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63EDA58C" w:rsidR="007D38F4" w:rsidRPr="00595683" w:rsidRDefault="006A0DA6" w:rsidP="006A0DA6">
      <w:pPr>
        <w:spacing w:after="120" w:line="20" w:lineRule="atLeast"/>
        <w:contextualSpacing/>
        <w:jc w:val="center"/>
        <w:rPr>
          <w:rFonts w:ascii="Arial" w:hAnsi="Arial" w:cs="Arial"/>
          <w:b/>
          <w:bCs/>
          <w:sz w:val="24"/>
          <w:szCs w:val="24"/>
        </w:rPr>
      </w:pPr>
      <w:r w:rsidRPr="004C7D2C">
        <w:rPr>
          <w:rFonts w:ascii="Times New Roman" w:hAnsi="Times New Roman" w:cs="Times New Roman"/>
          <w:noProof/>
          <w:sz w:val="22"/>
          <w:szCs w:val="22"/>
          <w:lang w:val="en-US" w:eastAsia="en-US"/>
        </w:rPr>
        <w:drawing>
          <wp:anchor distT="0" distB="0" distL="0" distR="0" simplePos="0" relativeHeight="251659264" behindDoc="0" locked="0" layoutInCell="1" allowOverlap="1" wp14:anchorId="2EF4C6E6" wp14:editId="55E809FA">
            <wp:simplePos x="0" y="0"/>
            <wp:positionH relativeFrom="column">
              <wp:posOffset>2724150</wp:posOffset>
            </wp:positionH>
            <wp:positionV relativeFrom="paragraph">
              <wp:posOffset>285115</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EABEDEB" w14:textId="77777777" w:rsidR="006A0DA6" w:rsidRPr="000B3115" w:rsidRDefault="006A0DA6" w:rsidP="006A0DA6">
          <w:pPr>
            <w:spacing w:after="0" w:line="240" w:lineRule="auto"/>
            <w:jc w:val="center"/>
            <w:rPr>
              <w:rFonts w:asciiTheme="majorHAnsi" w:hAnsiTheme="majorHAnsi" w:cstheme="majorHAnsi"/>
              <w:sz w:val="22"/>
              <w:szCs w:val="22"/>
              <w:lang w:val="en-GB"/>
            </w:rPr>
          </w:pPr>
          <w:r w:rsidRPr="000B3115">
            <w:rPr>
              <w:rFonts w:asciiTheme="majorHAnsi" w:hAnsiTheme="majorHAnsi" w:cstheme="majorHAnsi"/>
              <w:b/>
              <w:sz w:val="22"/>
              <w:szCs w:val="22"/>
            </w:rPr>
            <w:t>PANEVĖŽIO RAJONO SAVIVALDYBĖS ADMINISTRACIJA</w:t>
          </w:r>
        </w:p>
        <w:p w14:paraId="34D32198" w14:textId="55A032F2" w:rsidR="006A0DA6" w:rsidRPr="000B3115" w:rsidRDefault="006A0DA6" w:rsidP="006A0DA6">
          <w:pPr>
            <w:spacing w:after="0"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 xml:space="preserve">Biudžetinė įstaiga, Vasario 16-osios g. 27, 35185 Panevėžys, tel. </w:t>
          </w:r>
          <w:r>
            <w:rPr>
              <w:rFonts w:asciiTheme="majorHAnsi" w:hAnsiTheme="majorHAnsi" w:cstheme="majorHAnsi"/>
              <w:color w:val="767171"/>
              <w:sz w:val="22"/>
              <w:szCs w:val="22"/>
            </w:rPr>
            <w:t xml:space="preserve">+370 45 </w:t>
          </w:r>
          <w:r w:rsidR="000F48B7">
            <w:rPr>
              <w:rFonts w:asciiTheme="majorHAnsi" w:hAnsiTheme="majorHAnsi" w:cstheme="majorHAnsi"/>
              <w:color w:val="767171"/>
              <w:sz w:val="22"/>
              <w:szCs w:val="22"/>
            </w:rPr>
            <w:t xml:space="preserve"> </w:t>
          </w:r>
          <w:r>
            <w:rPr>
              <w:rFonts w:asciiTheme="majorHAnsi" w:hAnsiTheme="majorHAnsi" w:cstheme="majorHAnsi"/>
              <w:color w:val="767171"/>
              <w:sz w:val="22"/>
              <w:szCs w:val="22"/>
            </w:rPr>
            <w:t>58 29 46, faks.+370</w:t>
          </w:r>
          <w:r w:rsidRPr="000B3115">
            <w:rPr>
              <w:rFonts w:asciiTheme="majorHAnsi" w:hAnsiTheme="majorHAnsi" w:cstheme="majorHAnsi"/>
              <w:color w:val="767171"/>
              <w:sz w:val="22"/>
              <w:szCs w:val="22"/>
            </w:rPr>
            <w:t xml:space="preserve"> 45 </w:t>
          </w:r>
          <w:r w:rsidR="000F48B7">
            <w:rPr>
              <w:rFonts w:asciiTheme="majorHAnsi" w:hAnsiTheme="majorHAnsi" w:cstheme="majorHAnsi"/>
              <w:color w:val="767171"/>
              <w:sz w:val="22"/>
              <w:szCs w:val="22"/>
            </w:rPr>
            <w:t xml:space="preserve"> </w:t>
          </w:r>
          <w:r w:rsidRPr="000B3115">
            <w:rPr>
              <w:rFonts w:asciiTheme="majorHAnsi" w:hAnsiTheme="majorHAnsi" w:cstheme="majorHAnsi"/>
              <w:color w:val="767171"/>
              <w:sz w:val="22"/>
              <w:szCs w:val="22"/>
            </w:rPr>
            <w:t xml:space="preserve">58 29 75, </w:t>
          </w:r>
          <w:r w:rsidR="000F48B7">
            <w:rPr>
              <w:rFonts w:asciiTheme="majorHAnsi" w:hAnsiTheme="majorHAnsi" w:cstheme="majorHAnsi"/>
              <w:color w:val="767171"/>
              <w:sz w:val="22"/>
              <w:szCs w:val="22"/>
            </w:rPr>
            <w:br/>
          </w:r>
          <w:r w:rsidRPr="000B3115">
            <w:rPr>
              <w:rFonts w:asciiTheme="majorHAnsi" w:hAnsiTheme="majorHAnsi" w:cstheme="majorHAnsi"/>
              <w:color w:val="767171"/>
              <w:sz w:val="22"/>
              <w:szCs w:val="22"/>
            </w:rPr>
            <w:t xml:space="preserve">el. p. </w:t>
          </w:r>
          <w:hyperlink r:id="rId12" w:history="1">
            <w:r w:rsidRPr="000B3115">
              <w:rPr>
                <w:rStyle w:val="Hipersaitas"/>
                <w:rFonts w:asciiTheme="majorHAnsi" w:hAnsiTheme="majorHAnsi" w:cstheme="majorHAnsi"/>
                <w:color w:val="767171"/>
                <w:sz w:val="22"/>
                <w:szCs w:val="22"/>
                <w:u w:val="single"/>
              </w:rPr>
              <w:t>savivaldybe@panrs.lt</w:t>
            </w:r>
          </w:hyperlink>
          <w:r w:rsidRPr="000B3115">
            <w:rPr>
              <w:rFonts w:asciiTheme="majorHAnsi" w:hAnsiTheme="majorHAnsi" w:cstheme="majorHAnsi"/>
              <w:color w:val="767171"/>
              <w:sz w:val="22"/>
              <w:szCs w:val="22"/>
            </w:rPr>
            <w:t xml:space="preserve">, el. pristatymo dėžutės adresas 188774594. </w:t>
          </w:r>
        </w:p>
        <w:p w14:paraId="22BC9A2A" w14:textId="77777777" w:rsidR="006A0DA6" w:rsidRPr="000B3115" w:rsidRDefault="006A0DA6" w:rsidP="006A0DA6">
          <w:pPr>
            <w:spacing w:after="0"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Duomenys kaupiami ir saugomi Juridinių asmenų registre, kodas 188774594</w:t>
          </w:r>
        </w:p>
        <w:p w14:paraId="3872FDD9" w14:textId="77777777" w:rsidR="006A0DA6" w:rsidRPr="00173FBA" w:rsidRDefault="006A0DA6" w:rsidP="006A0DA6">
          <w:pPr>
            <w:spacing w:after="120" w:line="240" w:lineRule="auto"/>
            <w:ind w:left="567"/>
            <w:contextualSpacing/>
            <w:jc w:val="center"/>
            <w:rPr>
              <w:rFonts w:ascii="Arial" w:hAnsi="Arial" w:cs="Arial"/>
              <w:color w:val="00B050"/>
            </w:rPr>
          </w:pPr>
        </w:p>
        <w:p w14:paraId="2E813757" w14:textId="77777777" w:rsidR="006A0DA6" w:rsidRPr="00173FBA" w:rsidRDefault="006A0DA6" w:rsidP="006A0DA6">
          <w:pPr>
            <w:spacing w:after="120" w:line="240" w:lineRule="auto"/>
            <w:ind w:left="567"/>
            <w:contextualSpacing/>
            <w:jc w:val="center"/>
            <w:rPr>
              <w:rFonts w:ascii="Arial" w:hAnsi="Arial" w:cs="Arial"/>
              <w:color w:val="00B050"/>
            </w:rPr>
          </w:pPr>
        </w:p>
        <w:p w14:paraId="7B7B0047" w14:textId="57BEAE46" w:rsidR="00746FF8" w:rsidRPr="001A63C4" w:rsidRDefault="00746FF8" w:rsidP="00746FF8">
          <w:pPr>
            <w:pStyle w:val="Patvirtinta"/>
            <w:ind w:left="0"/>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sidRPr="001A63C4">
            <w:rPr>
              <w:rFonts w:asciiTheme="minorHAnsi" w:hAnsiTheme="minorHAnsi" w:cstheme="minorHAnsi"/>
              <w:sz w:val="22"/>
              <w:szCs w:val="22"/>
              <w:lang w:val="lt-LT"/>
            </w:rPr>
            <w:t xml:space="preserve">         PATVIRTINTA</w:t>
          </w:r>
        </w:p>
        <w:p w14:paraId="38C6983B" w14:textId="160B99C1" w:rsidR="00746FF8" w:rsidRPr="001A63C4" w:rsidRDefault="00746FF8" w:rsidP="00746FF8">
          <w:pPr>
            <w:pStyle w:val="Patvirtinta"/>
            <w:ind w:left="1296"/>
            <w:rPr>
              <w:rFonts w:asciiTheme="minorHAnsi" w:hAnsiTheme="minorHAnsi" w:cstheme="minorHAnsi"/>
              <w:sz w:val="22"/>
              <w:szCs w:val="22"/>
              <w:lang w:val="lt-LT"/>
            </w:rPr>
          </w:pPr>
          <w:r w:rsidRPr="001A63C4">
            <w:rPr>
              <w:rFonts w:asciiTheme="minorHAnsi" w:hAnsiTheme="minorHAnsi" w:cstheme="minorHAnsi"/>
              <w:sz w:val="22"/>
              <w:szCs w:val="22"/>
              <w:lang w:val="lt-LT"/>
            </w:rPr>
            <w:tab/>
          </w:r>
          <w:r w:rsidRPr="001A63C4">
            <w:rPr>
              <w:rFonts w:asciiTheme="minorHAnsi" w:hAnsiTheme="minorHAnsi" w:cstheme="minorHAnsi"/>
              <w:sz w:val="22"/>
              <w:szCs w:val="22"/>
              <w:lang w:val="lt-LT"/>
            </w:rPr>
            <w:tab/>
            <w:t xml:space="preserve">              </w:t>
          </w:r>
          <w:r w:rsidRPr="001A63C4">
            <w:rPr>
              <w:rFonts w:asciiTheme="minorHAnsi" w:hAnsiTheme="minorHAnsi" w:cstheme="minorHAnsi"/>
              <w:sz w:val="22"/>
              <w:szCs w:val="22"/>
              <w:lang w:val="lt-LT"/>
            </w:rPr>
            <w:tab/>
          </w:r>
          <w:r w:rsidRPr="001A63C4">
            <w:rPr>
              <w:rFonts w:asciiTheme="minorHAnsi" w:hAnsiTheme="minorHAnsi" w:cstheme="minorHAnsi"/>
              <w:sz w:val="22"/>
              <w:szCs w:val="22"/>
              <w:lang w:val="lt-LT"/>
            </w:rPr>
            <w:tab/>
          </w:r>
          <w:r w:rsidRPr="001A63C4">
            <w:rPr>
              <w:rFonts w:asciiTheme="minorHAnsi" w:hAnsiTheme="minorHAnsi" w:cstheme="minorHAnsi"/>
              <w:sz w:val="22"/>
              <w:szCs w:val="22"/>
              <w:lang w:val="lt-LT"/>
            </w:rPr>
            <w:tab/>
            <w:t xml:space="preserve">         Panevėžio rajono savivaldybės administracijos</w:t>
          </w:r>
        </w:p>
        <w:p w14:paraId="06E61920" w14:textId="77777777" w:rsidR="001A63C4" w:rsidRPr="001A63C4" w:rsidRDefault="00746FF8" w:rsidP="001A63C4">
          <w:pPr>
            <w:pStyle w:val="Patvirtinta"/>
            <w:ind w:left="5670" w:hanging="5670"/>
            <w:rPr>
              <w:rFonts w:asciiTheme="minorHAnsi" w:hAnsiTheme="minorHAnsi" w:cstheme="minorHAnsi"/>
              <w:sz w:val="22"/>
              <w:szCs w:val="22"/>
              <w:lang w:val="lt-LT"/>
            </w:rPr>
          </w:pPr>
          <w:r w:rsidRPr="001A63C4">
            <w:rPr>
              <w:rFonts w:asciiTheme="minorHAnsi" w:hAnsiTheme="minorHAnsi" w:cstheme="minorHAnsi"/>
              <w:sz w:val="22"/>
              <w:szCs w:val="22"/>
              <w:lang w:val="lt-LT"/>
            </w:rPr>
            <w:t xml:space="preserve">                                                                                                Viešųjų pirkimų komisijos</w:t>
          </w:r>
        </w:p>
        <w:p w14:paraId="17C35AF8" w14:textId="6C10F07F" w:rsidR="001A63C4" w:rsidRPr="001A63C4" w:rsidRDefault="001A63C4" w:rsidP="001A63C4">
          <w:pPr>
            <w:pStyle w:val="Patvirtinta"/>
            <w:ind w:left="5670" w:hanging="5670"/>
            <w:rPr>
              <w:rFonts w:asciiTheme="minorHAnsi" w:hAnsiTheme="minorHAnsi" w:cstheme="minorHAnsi"/>
              <w:sz w:val="22"/>
              <w:szCs w:val="22"/>
              <w:lang w:val="lt-LT"/>
            </w:rPr>
          </w:pPr>
          <w:r w:rsidRPr="001A63C4">
            <w:rPr>
              <w:rFonts w:asciiTheme="minorHAnsi" w:hAnsiTheme="minorHAnsi" w:cstheme="minorHAnsi"/>
              <w:sz w:val="22"/>
              <w:szCs w:val="22"/>
              <w:lang w:val="lt-LT"/>
            </w:rPr>
            <w:t xml:space="preserve">                                                                                                </w:t>
          </w:r>
          <w:r w:rsidRPr="001A63C4">
            <w:rPr>
              <w:rFonts w:asciiTheme="minorHAnsi" w:hAnsiTheme="minorHAnsi" w:cstheme="minorHAnsi"/>
              <w:sz w:val="22"/>
              <w:szCs w:val="22"/>
            </w:rPr>
            <w:t>posėdžio protokolu 2025-11-28 Nr. (22.12)-FB3-219</w:t>
          </w:r>
        </w:p>
        <w:p w14:paraId="45F661FF" w14:textId="3C85AC44" w:rsidR="00746FF8" w:rsidRPr="001A63C4" w:rsidRDefault="00746FF8" w:rsidP="00746FF8">
          <w:pPr>
            <w:pStyle w:val="Patvirtinta"/>
            <w:ind w:left="5670" w:hanging="5670"/>
            <w:rPr>
              <w:rFonts w:asciiTheme="minorHAnsi" w:hAnsiTheme="minorHAnsi" w:cstheme="minorHAnsi"/>
              <w:sz w:val="22"/>
              <w:szCs w:val="22"/>
              <w:lang w:val="lt-LT"/>
            </w:rPr>
          </w:pPr>
        </w:p>
        <w:p w14:paraId="181A4B88" w14:textId="77777777" w:rsidR="00746FF8" w:rsidRPr="00173FBA" w:rsidRDefault="00746FF8" w:rsidP="00746FF8">
          <w:pPr>
            <w:spacing w:after="120" w:line="240" w:lineRule="auto"/>
            <w:ind w:left="567"/>
            <w:contextualSpacing/>
            <w:jc w:val="center"/>
            <w:rPr>
              <w:rFonts w:ascii="Arial" w:hAnsi="Arial" w:cs="Arial"/>
              <w:color w:val="00B050"/>
            </w:rPr>
          </w:pPr>
        </w:p>
        <w:p w14:paraId="2E34BF5A" w14:textId="77777777" w:rsidR="006A0DA6" w:rsidRPr="00173FBA" w:rsidRDefault="006A0DA6" w:rsidP="006A0DA6">
          <w:pPr>
            <w:spacing w:after="120" w:line="240" w:lineRule="auto"/>
            <w:ind w:left="567"/>
            <w:contextualSpacing/>
            <w:jc w:val="center"/>
            <w:rPr>
              <w:rFonts w:ascii="Arial" w:hAnsi="Arial" w:cs="Arial"/>
            </w:rPr>
          </w:pPr>
        </w:p>
        <w:p w14:paraId="389DA2C2" w14:textId="77777777" w:rsidR="006A0DA6" w:rsidRPr="001A2892" w:rsidRDefault="006A0DA6" w:rsidP="006A0DA6">
          <w:pPr>
            <w:spacing w:after="120" w:line="240" w:lineRule="auto"/>
            <w:ind w:left="567"/>
            <w:contextualSpacing/>
            <w:jc w:val="center"/>
            <w:rPr>
              <w:rFonts w:cstheme="minorHAnsi"/>
              <w:sz w:val="28"/>
              <w:szCs w:val="28"/>
            </w:rPr>
          </w:pPr>
        </w:p>
        <w:p w14:paraId="1279B5C2" w14:textId="77777777" w:rsidR="006A0DA6" w:rsidRPr="001A2892" w:rsidRDefault="006A0DA6" w:rsidP="006A0DA6">
          <w:pPr>
            <w:spacing w:after="120" w:line="240" w:lineRule="auto"/>
            <w:ind w:left="567"/>
            <w:contextualSpacing/>
            <w:jc w:val="center"/>
            <w:rPr>
              <w:rFonts w:cstheme="minorHAnsi"/>
              <w:sz w:val="28"/>
              <w:szCs w:val="28"/>
            </w:rPr>
          </w:pPr>
        </w:p>
        <w:p w14:paraId="623E9FAD" w14:textId="77777777" w:rsidR="006A0DA6" w:rsidRDefault="006A0DA6" w:rsidP="006A0DA6">
          <w:pPr>
            <w:spacing w:after="120" w:line="240" w:lineRule="auto"/>
            <w:ind w:left="567"/>
            <w:contextualSpacing/>
            <w:jc w:val="center"/>
            <w:rPr>
              <w:rFonts w:cstheme="minorHAnsi"/>
              <w:b/>
              <w:bCs/>
              <w:sz w:val="28"/>
              <w:szCs w:val="28"/>
            </w:rPr>
          </w:pPr>
          <w:r w:rsidRPr="001A2892">
            <w:rPr>
              <w:rFonts w:cstheme="minorHAnsi"/>
              <w:b/>
              <w:bCs/>
              <w:sz w:val="28"/>
              <w:szCs w:val="28"/>
            </w:rPr>
            <w:t xml:space="preserve">MAŽOS VERTĖS VIEŠOJO PIRKIMO </w:t>
          </w:r>
        </w:p>
        <w:p w14:paraId="1780A5A3" w14:textId="595831D0" w:rsidR="006A0DA6" w:rsidRPr="00746FF8" w:rsidRDefault="006A0DA6" w:rsidP="006A0DA6">
          <w:pPr>
            <w:spacing w:after="120" w:line="240" w:lineRule="auto"/>
            <w:ind w:left="567"/>
            <w:contextualSpacing/>
            <w:jc w:val="center"/>
            <w:rPr>
              <w:rFonts w:cstheme="minorHAnsi"/>
              <w:b/>
              <w:bCs/>
              <w:sz w:val="28"/>
              <w:szCs w:val="28"/>
            </w:rPr>
          </w:pPr>
          <w:r w:rsidRPr="00746FF8">
            <w:rPr>
              <w:rFonts w:cstheme="minorHAnsi"/>
              <w:b/>
              <w:bCs/>
              <w:sz w:val="28"/>
              <w:szCs w:val="28"/>
            </w:rPr>
            <w:t>„</w:t>
          </w:r>
          <w:r w:rsidR="00496D10" w:rsidRPr="00496D10">
            <w:rPr>
              <w:rFonts w:cstheme="minorHAnsi"/>
              <w:b/>
              <w:bCs/>
              <w:sz w:val="28"/>
              <w:szCs w:val="28"/>
            </w:rPr>
            <w:t xml:space="preserve">PANEVĖŽIO R. </w:t>
          </w:r>
          <w:r w:rsidR="00F33DDF" w:rsidRPr="00496D10">
            <w:rPr>
              <w:rFonts w:cstheme="minorHAnsi"/>
              <w:b/>
              <w:bCs/>
              <w:sz w:val="28"/>
              <w:szCs w:val="28"/>
            </w:rPr>
            <w:t>VELŽIO</w:t>
          </w:r>
          <w:r w:rsidRPr="00496D10">
            <w:rPr>
              <w:rFonts w:cstheme="minorHAnsi"/>
              <w:b/>
              <w:bCs/>
              <w:sz w:val="28"/>
              <w:szCs w:val="28"/>
            </w:rPr>
            <w:t xml:space="preserve"> SEN. </w:t>
          </w:r>
          <w:r w:rsidR="00F33DDF" w:rsidRPr="00496D10">
            <w:rPr>
              <w:rFonts w:cstheme="minorHAnsi"/>
              <w:b/>
              <w:bCs/>
              <w:sz w:val="28"/>
              <w:szCs w:val="28"/>
            </w:rPr>
            <w:t>VELŽELIO</w:t>
          </w:r>
          <w:r w:rsidRPr="00496D10">
            <w:rPr>
              <w:rFonts w:cstheme="minorHAnsi"/>
              <w:b/>
              <w:bCs/>
              <w:sz w:val="28"/>
              <w:szCs w:val="28"/>
            </w:rPr>
            <w:t xml:space="preserve"> K. </w:t>
          </w:r>
          <w:r w:rsidR="00F33DDF" w:rsidRPr="00496D10">
            <w:rPr>
              <w:rFonts w:cstheme="minorHAnsi"/>
              <w:b/>
              <w:bCs/>
              <w:sz w:val="28"/>
              <w:szCs w:val="28"/>
            </w:rPr>
            <w:t>PALAUKĖS</w:t>
          </w:r>
          <w:r w:rsidRPr="00496D10">
            <w:rPr>
              <w:rFonts w:cstheme="minorHAnsi"/>
              <w:b/>
              <w:bCs/>
              <w:sz w:val="28"/>
              <w:szCs w:val="28"/>
            </w:rPr>
            <w:t xml:space="preserve"> G. IR </w:t>
          </w:r>
          <w:r w:rsidR="00F33DDF" w:rsidRPr="00496D10">
            <w:rPr>
              <w:rFonts w:cstheme="minorHAnsi"/>
              <w:b/>
              <w:bCs/>
              <w:sz w:val="28"/>
              <w:szCs w:val="28"/>
            </w:rPr>
            <w:t xml:space="preserve">DARBININKŲ </w:t>
          </w:r>
          <w:r w:rsidRPr="00496D10">
            <w:rPr>
              <w:rFonts w:cstheme="minorHAnsi"/>
              <w:b/>
              <w:bCs/>
              <w:sz w:val="28"/>
              <w:szCs w:val="28"/>
            </w:rPr>
            <w:t xml:space="preserve">G. </w:t>
          </w:r>
          <w:r w:rsidR="00F33DDF" w:rsidRPr="00496D10">
            <w:rPr>
              <w:rFonts w:cstheme="minorHAnsi"/>
              <w:b/>
              <w:bCs/>
              <w:sz w:val="28"/>
              <w:szCs w:val="28"/>
            </w:rPr>
            <w:t>KAPITALINIS REMONTAS</w:t>
          </w:r>
          <w:r w:rsidRPr="00496D10">
            <w:rPr>
              <w:rFonts w:cstheme="minorHAnsi"/>
              <w:b/>
              <w:bCs/>
              <w:sz w:val="28"/>
              <w:szCs w:val="28"/>
            </w:rPr>
            <w:t>“</w:t>
          </w:r>
        </w:p>
        <w:p w14:paraId="3D5F265F" w14:textId="0A9C1020" w:rsidR="006A0DA6" w:rsidRPr="001A2892" w:rsidRDefault="006A0DA6" w:rsidP="006A0DA6">
          <w:pPr>
            <w:spacing w:after="120" w:line="240" w:lineRule="auto"/>
            <w:ind w:left="567"/>
            <w:contextualSpacing/>
            <w:jc w:val="center"/>
            <w:rPr>
              <w:rFonts w:cstheme="minorHAnsi"/>
              <w:b/>
              <w:bCs/>
              <w:sz w:val="28"/>
              <w:szCs w:val="28"/>
            </w:rPr>
          </w:pPr>
          <w:r w:rsidRPr="001A2892">
            <w:rPr>
              <w:rFonts w:cstheme="minorHAnsi"/>
              <w:b/>
              <w:bCs/>
              <w:sz w:val="28"/>
              <w:szCs w:val="28"/>
            </w:rPr>
            <w:t xml:space="preserve">SKELBIAMOS APKLAUSOS </w:t>
          </w:r>
          <w:r>
            <w:rPr>
              <w:rFonts w:cstheme="minorHAnsi"/>
              <w:b/>
              <w:bCs/>
              <w:sz w:val="28"/>
              <w:szCs w:val="28"/>
            </w:rPr>
            <w:t>BENDROSIOS</w:t>
          </w:r>
          <w:r w:rsidRPr="001A2892">
            <w:rPr>
              <w:rFonts w:cstheme="minorHAnsi"/>
              <w:b/>
              <w:bCs/>
              <w:sz w:val="28"/>
              <w:szCs w:val="28"/>
            </w:rPr>
            <w:t xml:space="preserve"> SĄLYGOS</w:t>
          </w:r>
          <w:r>
            <w:rPr>
              <w:rFonts w:cstheme="minorHAnsi"/>
              <w:b/>
              <w:bCs/>
              <w:sz w:val="28"/>
              <w:szCs w:val="28"/>
            </w:rPr>
            <w:t xml:space="preserve"> </w:t>
          </w:r>
        </w:p>
        <w:p w14:paraId="064FE148" w14:textId="77777777" w:rsidR="006A0DA6" w:rsidRDefault="006A0DA6" w:rsidP="006A0DA6">
          <w:pPr>
            <w:spacing w:after="120" w:line="240" w:lineRule="auto"/>
            <w:ind w:left="567"/>
            <w:contextualSpacing/>
            <w:jc w:val="center"/>
            <w:rPr>
              <w:rFonts w:cstheme="minorHAnsi"/>
              <w:i/>
              <w:iCs/>
              <w:color w:val="7030A0"/>
              <w:sz w:val="28"/>
              <w:szCs w:val="28"/>
            </w:rPr>
          </w:pPr>
          <w:r w:rsidRPr="001A2892">
            <w:rPr>
              <w:rFonts w:cstheme="minorHAnsi"/>
              <w:b/>
              <w:bCs/>
              <w:sz w:val="28"/>
              <w:szCs w:val="28"/>
            </w:rPr>
            <w:t xml:space="preserve">Versija Nr. </w:t>
          </w:r>
          <w:r w:rsidRPr="006929A3">
            <w:rPr>
              <w:rFonts w:cstheme="minorHAnsi"/>
              <w:b/>
              <w:bCs/>
              <w:sz w:val="28"/>
              <w:szCs w:val="28"/>
            </w:rPr>
            <w:t>1</w:t>
          </w:r>
          <w:r w:rsidRPr="006929A3">
            <w:rPr>
              <w:rFonts w:cstheme="minorHAnsi"/>
              <w:i/>
              <w:iCs/>
              <w:sz w:val="28"/>
              <w:szCs w:val="28"/>
            </w:rPr>
            <w:t xml:space="preserve"> </w:t>
          </w: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09FFC3AC" w14:textId="77777777" w:rsidR="009C53CB" w:rsidRDefault="009C53CB" w:rsidP="009C53CB">
          <w:pPr>
            <w:rPr>
              <w:rFonts w:ascii="Arial" w:hAnsi="Arial" w:cs="Arial"/>
            </w:rPr>
          </w:pPr>
        </w:p>
        <w:p w14:paraId="5B04FB37" w14:textId="77777777" w:rsidR="009C53CB" w:rsidRDefault="009C53CB" w:rsidP="009C53CB">
          <w:pPr>
            <w:rPr>
              <w:rFonts w:ascii="Arial" w:hAnsi="Arial" w:cs="Arial"/>
            </w:rPr>
          </w:pPr>
        </w:p>
        <w:p w14:paraId="7DCDC891" w14:textId="77777777" w:rsidR="009C53CB" w:rsidRDefault="009C53CB" w:rsidP="009C53CB">
          <w:pPr>
            <w:rPr>
              <w:rFonts w:ascii="Arial" w:hAnsi="Arial" w:cs="Arial"/>
            </w:rPr>
          </w:pPr>
        </w:p>
        <w:p w14:paraId="0ACFF5D6" w14:textId="77777777" w:rsidR="009C53CB" w:rsidRDefault="009C53CB" w:rsidP="009C53CB">
          <w:pPr>
            <w:rPr>
              <w:rFonts w:ascii="Arial" w:hAnsi="Arial" w:cs="Arial"/>
            </w:rPr>
          </w:pPr>
        </w:p>
        <w:p w14:paraId="6E12D748" w14:textId="77777777" w:rsidR="009C53CB" w:rsidRDefault="009C53CB" w:rsidP="009C53CB">
          <w:pPr>
            <w:rPr>
              <w:rFonts w:ascii="Arial" w:hAnsi="Arial" w:cs="Arial"/>
            </w:rPr>
          </w:pPr>
        </w:p>
        <w:p w14:paraId="39382C7C" w14:textId="77777777" w:rsidR="009C53CB" w:rsidRDefault="009C53CB" w:rsidP="009C53CB">
          <w:pPr>
            <w:rPr>
              <w:rFonts w:ascii="Arial" w:hAnsi="Arial" w:cs="Arial"/>
            </w:rPr>
          </w:pPr>
        </w:p>
        <w:p w14:paraId="558DA5CA" w14:textId="77777777" w:rsidR="009C53CB" w:rsidRDefault="009C53CB" w:rsidP="009C53CB">
          <w:pPr>
            <w:rPr>
              <w:rFonts w:ascii="Arial" w:hAnsi="Arial" w:cs="Arial"/>
            </w:rPr>
          </w:pPr>
        </w:p>
        <w:p w14:paraId="39DA1275" w14:textId="77777777" w:rsidR="009C53CB" w:rsidRDefault="009C53CB" w:rsidP="009C53CB">
          <w:pPr>
            <w:rPr>
              <w:rFonts w:ascii="Arial" w:hAnsi="Arial" w:cs="Arial"/>
            </w:rPr>
          </w:pPr>
        </w:p>
        <w:p w14:paraId="73CCB438" w14:textId="361E0CB3" w:rsidR="005F13F0" w:rsidRPr="00880218" w:rsidRDefault="00000000" w:rsidP="009C53CB">
          <w:pPr>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lastRenderedPageBreak/>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3"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5"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6"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7"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783629BA"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kalba. Jei su pasiūlymu pateikiami dokumentai </w:t>
      </w:r>
      <w:r w:rsidR="00C25F4C" w:rsidRPr="58B3C938">
        <w:rPr>
          <w:rFonts w:eastAsia="Calibri"/>
        </w:rPr>
        <w:t xml:space="preserve">negali būti pateikti lietuvių kalba, šie dokumentai turi būti pateikti originalo kalba, pridedant jų vertimą į lietuvių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8"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w:t>
      </w:r>
      <w:r w:rsidRPr="00093A56">
        <w:rPr>
          <w:rFonts w:eastAsia="Times New Roman" w:cstheme="minorHAnsi"/>
          <w:color w:val="000000"/>
        </w:rPr>
        <w:lastRenderedPageBreak/>
        <w:t xml:space="preserve">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w:t>
      </w:r>
      <w:r>
        <w:rPr>
          <w:rFonts w:cstheme="minorHAnsi"/>
        </w:rPr>
        <w:lastRenderedPageBreak/>
        <w:t>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lastRenderedPageBreak/>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BA24C0">
      <w:headerReference w:type="defaul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D789F" w14:textId="77777777" w:rsidR="002E143F" w:rsidRDefault="002E143F" w:rsidP="00D05666">
      <w:r>
        <w:separator/>
      </w:r>
    </w:p>
  </w:endnote>
  <w:endnote w:type="continuationSeparator" w:id="0">
    <w:p w14:paraId="16C00D53" w14:textId="77777777" w:rsidR="002E143F" w:rsidRDefault="002E143F" w:rsidP="00D05666">
      <w:r>
        <w:continuationSeparator/>
      </w:r>
    </w:p>
  </w:endnote>
  <w:endnote w:type="continuationNotice" w:id="1">
    <w:p w14:paraId="0A5161D7" w14:textId="77777777" w:rsidR="002E143F" w:rsidRDefault="002E14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D3E21" w14:textId="77777777" w:rsidR="002E143F" w:rsidRDefault="002E143F" w:rsidP="00D05666">
      <w:r>
        <w:separator/>
      </w:r>
    </w:p>
  </w:footnote>
  <w:footnote w:type="continuationSeparator" w:id="0">
    <w:p w14:paraId="7586367E" w14:textId="77777777" w:rsidR="002E143F" w:rsidRDefault="002E143F" w:rsidP="00D05666">
      <w:r>
        <w:continuationSeparator/>
      </w:r>
    </w:p>
  </w:footnote>
  <w:footnote w:type="continuationNotice" w:id="1">
    <w:p w14:paraId="5799697F" w14:textId="77777777" w:rsidR="002E143F" w:rsidRDefault="002E143F">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746FF8">
          <w:rPr>
            <w:noProof/>
          </w:rPr>
          <w:t>14</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59949347">
    <w:abstractNumId w:val="12"/>
  </w:num>
  <w:num w:numId="2" w16cid:durableId="282660302">
    <w:abstractNumId w:val="4"/>
  </w:num>
  <w:num w:numId="3" w16cid:durableId="621543800">
    <w:abstractNumId w:val="9"/>
  </w:num>
  <w:num w:numId="4" w16cid:durableId="86389029">
    <w:abstractNumId w:val="24"/>
  </w:num>
  <w:num w:numId="5" w16cid:durableId="1192452618">
    <w:abstractNumId w:val="19"/>
  </w:num>
  <w:num w:numId="6" w16cid:durableId="1050610637">
    <w:abstractNumId w:val="15"/>
  </w:num>
  <w:num w:numId="7" w16cid:durableId="365957323">
    <w:abstractNumId w:val="18"/>
  </w:num>
  <w:num w:numId="8" w16cid:durableId="812798818">
    <w:abstractNumId w:val="0"/>
  </w:num>
  <w:num w:numId="9" w16cid:durableId="1890873263">
    <w:abstractNumId w:val="13"/>
  </w:num>
  <w:num w:numId="10" w16cid:durableId="1631206087">
    <w:abstractNumId w:val="26"/>
  </w:num>
  <w:num w:numId="11" w16cid:durableId="1447390279">
    <w:abstractNumId w:val="31"/>
  </w:num>
  <w:num w:numId="12" w16cid:durableId="1064989058">
    <w:abstractNumId w:val="33"/>
  </w:num>
  <w:num w:numId="13" w16cid:durableId="593899554">
    <w:abstractNumId w:val="34"/>
  </w:num>
  <w:num w:numId="14" w16cid:durableId="356201871">
    <w:abstractNumId w:val="32"/>
  </w:num>
  <w:num w:numId="15" w16cid:durableId="311640907">
    <w:abstractNumId w:val="30"/>
  </w:num>
  <w:num w:numId="16" w16cid:durableId="992179541">
    <w:abstractNumId w:val="11"/>
  </w:num>
  <w:num w:numId="17" w16cid:durableId="697588415">
    <w:abstractNumId w:val="7"/>
  </w:num>
  <w:num w:numId="18" w16cid:durableId="513963524">
    <w:abstractNumId w:val="3"/>
  </w:num>
  <w:num w:numId="19" w16cid:durableId="157501771">
    <w:abstractNumId w:val="22"/>
  </w:num>
  <w:num w:numId="20" w16cid:durableId="944314184">
    <w:abstractNumId w:val="20"/>
  </w:num>
  <w:num w:numId="21" w16cid:durableId="325519320">
    <w:abstractNumId w:val="25"/>
  </w:num>
  <w:num w:numId="22" w16cid:durableId="163857829">
    <w:abstractNumId w:val="5"/>
  </w:num>
  <w:num w:numId="23" w16cid:durableId="829714483">
    <w:abstractNumId w:val="29"/>
  </w:num>
  <w:num w:numId="24" w16cid:durableId="80026240">
    <w:abstractNumId w:val="21"/>
  </w:num>
  <w:num w:numId="25" w16cid:durableId="1026561724">
    <w:abstractNumId w:val="28"/>
  </w:num>
  <w:num w:numId="26" w16cid:durableId="1767580658">
    <w:abstractNumId w:val="27"/>
  </w:num>
  <w:num w:numId="27" w16cid:durableId="615718308">
    <w:abstractNumId w:val="23"/>
  </w:num>
  <w:num w:numId="28" w16cid:durableId="1020936518">
    <w:abstractNumId w:val="10"/>
  </w:num>
  <w:num w:numId="29" w16cid:durableId="198072133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1531693">
    <w:abstractNumId w:val="6"/>
  </w:num>
  <w:num w:numId="31" w16cid:durableId="1366901586">
    <w:abstractNumId w:val="14"/>
  </w:num>
  <w:num w:numId="32" w16cid:durableId="1745184449">
    <w:abstractNumId w:val="35"/>
  </w:num>
  <w:num w:numId="33" w16cid:durableId="956302929">
    <w:abstractNumId w:val="1"/>
  </w:num>
  <w:num w:numId="34" w16cid:durableId="2949737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0673081">
    <w:abstractNumId w:val="8"/>
  </w:num>
  <w:num w:numId="36" w16cid:durableId="1413813677">
    <w:abstractNumId w:val="16"/>
  </w:num>
  <w:num w:numId="37" w16cid:durableId="431126745">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89235711">
    <w:abstractNumId w:val="2"/>
  </w:num>
  <w:num w:numId="39" w16cid:durableId="508446588">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2FA8"/>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906"/>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870"/>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8B7"/>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3C4"/>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9AA"/>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143F"/>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D10"/>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29CA"/>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1C8"/>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0DA6"/>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6FF8"/>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0E68"/>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168"/>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2FC9"/>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21D"/>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3CB"/>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0BC"/>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491"/>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4C0"/>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68C5"/>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0B9"/>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3DDF"/>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947"/>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Patvirtinta">
    <w:name w:val="Patvirtinta"/>
    <w:rsid w:val="00746FF8"/>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89001477">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F8D8C94D-09E1-408E-A2E3-D24B9CE348B3}">
  <ds:schemaRefs>
    <ds:schemaRef ds:uri="http://schemas.openxmlformats.org/officeDocument/2006/bibliography"/>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33760</Words>
  <Characters>19244</Characters>
  <Application>Microsoft Office Word</Application>
  <DocSecurity>0</DocSecurity>
  <Lines>160</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Kristina Murmokienė</cp:lastModifiedBy>
  <cp:revision>6</cp:revision>
  <dcterms:created xsi:type="dcterms:W3CDTF">2025-11-24T11:24:00Z</dcterms:created>
  <dcterms:modified xsi:type="dcterms:W3CDTF">2025-11-28T09:37:00Z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